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E7B78" w14:textId="7FEA2EE4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15EC6B" w14:textId="735AE000" w:rsidR="00C0105E" w:rsidRPr="00BC61C0" w:rsidRDefault="00BC61C0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C61C0"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  <w:t>Муниципальное бюджетное общеобразовательное учреждение Куйбышевского района «Средняя общеобразовательная школа №6»</w:t>
      </w:r>
    </w:p>
    <w:p w14:paraId="1AEEE369" w14:textId="77777777" w:rsidR="00C0105E" w:rsidRPr="00202AE6" w:rsidRDefault="00C0105E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AF39D02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EDB3D94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BD62750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12A601B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1B5A461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14:paraId="2332AE39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A527A06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F4AAC4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Методическая разработка родительской гостиной </w:t>
      </w:r>
    </w:p>
    <w:p w14:paraId="792036A8" w14:textId="7548210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«Личные границы и не только…»</w:t>
      </w:r>
    </w:p>
    <w:p w14:paraId="6B28053F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95E3DE4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3FD1CB3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42AF94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956B594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E80CF80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EA52815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66785A" w14:textId="77777777" w:rsidR="00C55785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628EC68" w14:textId="77777777" w:rsidR="00A7141A" w:rsidRDefault="00A7141A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B021B83" w14:textId="77777777" w:rsidR="00A7141A" w:rsidRDefault="00A7141A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AE6403D" w14:textId="77777777" w:rsidR="00A7141A" w:rsidRDefault="00A7141A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E3B4138" w14:textId="77777777" w:rsidR="00A7141A" w:rsidRDefault="00A7141A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8904F1A" w14:textId="77777777" w:rsidR="00A7141A" w:rsidRPr="00202AE6" w:rsidRDefault="00A7141A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623D031" w14:textId="77777777" w:rsidR="00C55785" w:rsidRPr="00202AE6" w:rsidRDefault="00C55785" w:rsidP="00202AE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8E42D41" w14:textId="74504C24" w:rsidR="00C55785" w:rsidRPr="00202AE6" w:rsidRDefault="00BC61C0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Автор</w:t>
      </w:r>
      <w:r w:rsidR="00C55785" w:rsidRPr="00202AE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14:paraId="04A8CBE4" w14:textId="240C562F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педагог-психолог – Куц </w:t>
      </w:r>
      <w:r w:rsidR="00BC61C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Ольга Васильевна</w:t>
      </w:r>
    </w:p>
    <w:p w14:paraId="76F6A3D1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EF775B8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66C0A28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9CE732E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256C9A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C40EF5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A7EC3FE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981148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2DBD831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7018BE4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1609D98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28A9C0C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A914B4F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C31ABD6" w14:textId="77777777" w:rsidR="00C55785" w:rsidRPr="00202AE6" w:rsidRDefault="00C55785" w:rsidP="00202AE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7E2B0FF" w14:textId="77777777" w:rsidR="00C55785" w:rsidRPr="00202AE6" w:rsidRDefault="00C55785" w:rsidP="00202AE6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EAD1228" w14:textId="77777777" w:rsidR="00C55785" w:rsidRPr="00202AE6" w:rsidRDefault="00C55785" w:rsidP="00202AE6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ectPr w:rsidR="00C55785" w:rsidRPr="00202AE6" w:rsidSect="005F424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2F51D45" w14:textId="40608898" w:rsidR="006207EC" w:rsidRPr="00202AE6" w:rsidRDefault="00C0105E" w:rsidP="00202A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Введение</w:t>
      </w:r>
    </w:p>
    <w:p w14:paraId="508A02A7" w14:textId="77777777" w:rsidR="008F5DB1" w:rsidRPr="00202AE6" w:rsidRDefault="008F5DB1" w:rsidP="00202A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86DCC7" w14:textId="00178ED7" w:rsidR="00202AE6" w:rsidRDefault="00C0105E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Методическая разработка родительской гостиной «Личные границы и не только...» идеально соответствует тематике номинации «Территория взаимодействия» конкурса методических разработок благодаря следующим аспектам. Родительская гостиная предполагает активное вовлечение родителей, педагогов и детей в совместную работу над темой личных границ. Это создает пространство для открытого диалога, взаимного уважения и понимания, что является ключевым элементом эффективного взаимодействия всех сторон воспитательного процесса.</w:t>
      </w:r>
      <w:r w:rsidR="00202AE6" w:rsidRPr="00202AE6">
        <w:rPr>
          <w:sz w:val="24"/>
          <w:szCs w:val="24"/>
        </w:rPr>
        <w:t xml:space="preserve"> </w:t>
      </w:r>
      <w:r w:rsidR="00202AE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Разработка направлена на формирование уважительного отношения друг к другу, развитие эмпатии и коммуникативных компетенций. Эти качества способствуют созданию благоприятной атмосферы сотрудничества и взаимопонимания среди участников образовательного сообщества.</w:t>
      </w:r>
    </w:p>
    <w:p w14:paraId="3726DE2C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Разработка направлена на формирование уважительного отношения друг к другу, развитие эмпатии и коммуникативных компетенций. Эти качества способствуют созданию благоприятной атмосферы сотрудничества и взаимопонимания среди участников образовательного сообщества.</w:t>
      </w:r>
    </w:p>
    <w:p w14:paraId="00F06FFA" w14:textId="74178179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Проблематика личных границ становится особенно актуальной в современных условиях, характеризующихся высоким уровнем стресса, информационной перегруженностью и необходимостью выстраивания эффективных коммуникаций в семье и образовательном учреждении.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Наша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 своевременно поднимает важные вопросы, касающиеся эмоционального благополучия и психологического климата семьи и школы.</w:t>
      </w:r>
    </w:p>
    <w:p w14:paraId="22CF894D" w14:textId="23048B62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методическая разработка «Личные границы и не только...» полностью соответствует требованиям номинации «Территория взаимодействия», демонстрируя инновационный подход к организации совместной деятельности родителей, педагогов и учащихся, направленному на повышение уровня доверия, открытости и эффективности коммуникации в образовательной среде.</w:t>
      </w:r>
    </w:p>
    <w:p w14:paraId="30709D0F" w14:textId="3E91C32E" w:rsidR="006207EC" w:rsidRPr="00202AE6" w:rsidRDefault="006207E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Данная методическая разработка представляет собой сценарий родительской гостиной, посвященной вопросам личных границ в отношениях между родителями и детьми подросткового возраста. В ходе гостиной родители смогут лучше понять, что такое личные границы, как их выстраивать и отстаивать, а также как ува</w:t>
      </w:r>
      <w:r w:rsidR="008F5DB1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жать личные границы своих детей</w:t>
      </w:r>
      <w:r w:rsidR="00AB3357" w:rsidRPr="00202AE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E7"/>
        </w:rPr>
        <w:t xml:space="preserve">. 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Предлагаемые интерактивные упражнения и дискуссии помогут родителям познакомиться с эффективными приемами коммуникации, способствующими гармоничным и доверительным отношениям в семье.</w:t>
      </w:r>
    </w:p>
    <w:p w14:paraId="243C1DC4" w14:textId="77777777" w:rsidR="00AB3357" w:rsidRPr="00202AE6" w:rsidRDefault="00AB3357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Разработка содержит теоретический материал, практические упражнения и игровые элементы, направленные на:</w:t>
      </w:r>
    </w:p>
    <w:p w14:paraId="314EBF45" w14:textId="77777777" w:rsidR="00AB3357" w:rsidRPr="00202AE6" w:rsidRDefault="00AB3357" w:rsidP="00202AE6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Повышение осознанности родителями собственных границ и потребностей.</w:t>
      </w:r>
    </w:p>
    <w:p w14:paraId="350C9674" w14:textId="77777777" w:rsidR="00AB3357" w:rsidRPr="00202AE6" w:rsidRDefault="00AB3357" w:rsidP="00202AE6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понимания важности уважения личных границ ребенка.</w:t>
      </w:r>
    </w:p>
    <w:p w14:paraId="3EF4B88E" w14:textId="77777777" w:rsidR="00AB3357" w:rsidRPr="00202AE6" w:rsidRDefault="00AB3357" w:rsidP="00202AE6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Обучение эффективным стратегиям установления и отстаивания границ без насилия и манипуляций.</w:t>
      </w:r>
    </w:p>
    <w:p w14:paraId="4D590650" w14:textId="77777777" w:rsidR="00AB3357" w:rsidRPr="00202AE6" w:rsidRDefault="00AB3357" w:rsidP="00202AE6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открытой и доверительной атмосферы для обмена опытом и обсуждения сложных ситуаций, возникающих в процессе воспитания.</w:t>
      </w:r>
    </w:p>
    <w:p w14:paraId="6B540606" w14:textId="77777777" w:rsidR="00AB3357" w:rsidRPr="00202AE6" w:rsidRDefault="00AB3357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Методическая разработка предназначена для педагогов-психологов, социальных педагогов, классных руководителей, а также других специалистов, работающих с родителями. Она может быть использована как в полном объеме, так и частично, с адаптацией под конкретные задачи и потребности аудитории.</w:t>
      </w:r>
    </w:p>
    <w:p w14:paraId="7A77D8F2" w14:textId="306A15CD" w:rsidR="008F5DB1" w:rsidRPr="00202AE6" w:rsidRDefault="006207E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Обоснование актуальности</w:t>
      </w:r>
      <w:r w:rsidR="008F5DB1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Проблема выстраивания личных границ является одной из наиболее актуальных в воспитании подростков. Подростковый возраст – период активного формирования самосознания и стремления к независимости. Поэтому умение выстраивать и защищать свои границы становится важным условием для успешной социализации, самореализации и психологического благополучия подростка. Несоблюдение личных границ может приводить к конфликтам, обидам, чувству неудовлетворенности и как следствие — проблемам во взаимоотношениях между родителями и детьми. Недостаточная 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компетентность родителей в данном вопросе требует разработки и внедрения просветительских программ, направленных на повышение их осведомленности и формирование конструктивных стратегий взаимодействия.</w:t>
      </w:r>
    </w:p>
    <w:p w14:paraId="4F47F2EA" w14:textId="11AAA99E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Новизна.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Предлагаемая методическая разработка родительской гостиной обладает рядом уникальных особенностей, отражающих новаторский подход авторов к решению проблемы личностных границ в образовательных учреждениях.</w:t>
      </w:r>
    </w:p>
    <w:p w14:paraId="5A97F76A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Традиционные подходы к обучению родителей зачастую ограничиваются лишь лекциями или презентациями. Предлагаемая же разработка объединяет теорию с практической деятельностью, создавая интерактивную среду, где родители становятся активными участниками процесса, а не пассивными слушателями.</w:t>
      </w:r>
    </w:p>
    <w:p w14:paraId="1E0DE62B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Авторским вкладом является внедрение самодиагностики личных границ посредством специально разработанной анкеты, позволяющей каждому родителю самостоятельно оценить состояние собственных границ. Этот элемент способствует повышению осознанности и личной ответственности участников.</w:t>
      </w:r>
    </w:p>
    <w:p w14:paraId="33BC1754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Особенность разработки заключается в применении метода ситуационного анализа и ролевой игры, направленных на отработку практических навыков отстаивания личных границ. Подобный подход ранее редко использовался в рамках родительских гостиных, что значительно повышает эффективность усвоения материала.</w:t>
      </w:r>
    </w:p>
    <w:p w14:paraId="244E0853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Авторами разработан дифференцированный подход к формированию понятий о личных границах у детей различного возраста, что обеспечивает адресность рекомендаций и повышает их применимость в реальной педагогической практике.</w:t>
      </w:r>
    </w:p>
    <w:p w14:paraId="0BAB6E6A" w14:textId="570EC8C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Авторский вклад.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 внесли значительный творческий и научный вклад в создание данного методического продукта:</w:t>
      </w:r>
    </w:p>
    <w:p w14:paraId="7C37AE99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Разработали уникальную структуру мероприятия, обеспечивающую последовательное погружение участников в проблему личных границ.</w:t>
      </w:r>
    </w:p>
    <w:p w14:paraId="7F322009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Создали оригинальный диагностический инструментарий для оценки состояния личных границ родителей.</w:t>
      </w:r>
    </w:p>
    <w:p w14:paraId="4103EE3C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Подготовили подборку реалистичных жизненных ситуаций для анализа и проигрывания, адаптированных под российскую действительность.</w:t>
      </w:r>
    </w:p>
    <w:p w14:paraId="4ED73C1A" w14:textId="77777777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Предложили рекомендации по установлению возрастных границ воспитания, учитывающие современные тенденции развития детской психологии.</w:t>
      </w:r>
    </w:p>
    <w:p w14:paraId="70D31663" w14:textId="00720E71" w:rsidR="00202AE6" w:rsidRPr="00202AE6" w:rsidRDefault="00202AE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предлагаемая методическая разработка отличается комплексностью подхода, ориентацией на практическое применение полученных знаний и наличием оригинальных авторских решений, что подчеркивает её высокую научную и прикладную ценность.</w:t>
      </w:r>
    </w:p>
    <w:p w14:paraId="7E117F10" w14:textId="650EB70A" w:rsidR="006207EC" w:rsidRPr="00202AE6" w:rsidRDefault="006207E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Особенности адресной группы</w:t>
      </w:r>
      <w:r w:rsidR="008F5DB1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Родители подростков (12-17 лет), заинтересованные в улучшении взаимоотношений с детьми, стремящиеся к гармоничному воспитанию и пониманию особенностей подросткового возраста. Социальный статус и уровень образования не имеют значения. Важен осознанный запрос на получение новых знаний и готовность к активному участию в обсуждении.</w:t>
      </w:r>
    </w:p>
    <w:p w14:paraId="0044881F" w14:textId="5158FEED" w:rsidR="006207EC" w:rsidRPr="00202AE6" w:rsidRDefault="006207E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</w:t>
      </w:r>
      <w:r w:rsidR="008F5DB1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п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овышение родительской компетентности в вопросах выстраивания и уважения личных границ в отношениях с подростками для создания гармоничной и доверительной атмосферы в семье.</w:t>
      </w:r>
    </w:p>
    <w:p w14:paraId="6026B1C0" w14:textId="77777777" w:rsidR="006207EC" w:rsidRPr="00202AE6" w:rsidRDefault="006207E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5FBF9257" w14:textId="77777777" w:rsidR="008F5DB1" w:rsidRPr="00202AE6" w:rsidRDefault="008F5DB1" w:rsidP="00202AE6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Образовательные:</w:t>
      </w:r>
    </w:p>
    <w:p w14:paraId="535DF084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Познакомить родителей с понятием «личные границы» и их видами.</w:t>
      </w:r>
    </w:p>
    <w:p w14:paraId="55E0DAC8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Определить роль личных границ в формировании психологической безопасности.</w:t>
      </w:r>
    </w:p>
    <w:p w14:paraId="2E361AE6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Рассмотреть причины нарушения личных границ в общении.</w:t>
      </w:r>
    </w:p>
    <w:p w14:paraId="6CB2C723" w14:textId="77777777" w:rsidR="008F5DB1" w:rsidRPr="00202AE6" w:rsidRDefault="008F5DB1" w:rsidP="00202AE6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Развивающие:</w:t>
      </w:r>
    </w:p>
    <w:p w14:paraId="218E84E6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навыки распознавания и отстаивания личных границ.</w:t>
      </w:r>
    </w:p>
    <w:p w14:paraId="738D36B4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Совершенствовать навыки эффективной коммуникации с учетом личных границ.</w:t>
      </w:r>
    </w:p>
    <w:p w14:paraId="0B789EB7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эмпатию и понимание чувств других людей.</w:t>
      </w:r>
    </w:p>
    <w:p w14:paraId="2D6D87C2" w14:textId="77777777" w:rsidR="008F5DB1" w:rsidRPr="00202AE6" w:rsidRDefault="008F5DB1" w:rsidP="00202AE6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Воспитательные:</w:t>
      </w:r>
    </w:p>
    <w:p w14:paraId="5DFDD692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уважительное отношение к личным границам другим людей.</w:t>
      </w:r>
    </w:p>
    <w:p w14:paraId="6E1D889C" w14:textId="77777777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 ответственное поведение в межличностных отношениях.</w:t>
      </w:r>
    </w:p>
    <w:p w14:paraId="29427A50" w14:textId="0387BE69" w:rsidR="008F5DB1" w:rsidRPr="00202AE6" w:rsidRDefault="008F5DB1" w:rsidP="00202AE6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созданию атмосферы доверия и взаимопонимания в семье.</w:t>
      </w:r>
    </w:p>
    <w:p w14:paraId="7E912510" w14:textId="77777777" w:rsidR="006207EC" w:rsidRPr="00202AE6" w:rsidRDefault="006207E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Ожидаемые результаты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1D7A5551" w14:textId="77777777" w:rsidR="00536CAC" w:rsidRPr="00202AE6" w:rsidRDefault="006207EC" w:rsidP="00202AE6">
      <w:pPr>
        <w:numPr>
          <w:ilvl w:val="1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 имеют четкое представление о понятии "личные границы" и их значимости.</w:t>
      </w:r>
    </w:p>
    <w:p w14:paraId="1F1615C9" w14:textId="77777777" w:rsidR="00536CAC" w:rsidRPr="00202AE6" w:rsidRDefault="006207EC" w:rsidP="00202AE6">
      <w:pPr>
        <w:numPr>
          <w:ilvl w:val="1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 осознают свои типичные ошибки в вопросах выстраивания личных границ с подростками.</w:t>
      </w:r>
    </w:p>
    <w:p w14:paraId="4DDC8618" w14:textId="77777777" w:rsidR="00536CAC" w:rsidRPr="00202AE6" w:rsidRDefault="006207EC" w:rsidP="00202AE6">
      <w:pPr>
        <w:numPr>
          <w:ilvl w:val="1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 владеют эффективными техниками установления и защиты личных границ.</w:t>
      </w:r>
    </w:p>
    <w:p w14:paraId="53D15BF2" w14:textId="77777777" w:rsidR="00536CAC" w:rsidRPr="00202AE6" w:rsidRDefault="006207EC" w:rsidP="00202AE6">
      <w:pPr>
        <w:numPr>
          <w:ilvl w:val="1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 проявляют больше эмпатии и уважения к личным границам своих детей.</w:t>
      </w:r>
    </w:p>
    <w:p w14:paraId="3D06D94C" w14:textId="77777777" w:rsidR="00536CAC" w:rsidRPr="00202AE6" w:rsidRDefault="006207EC" w:rsidP="00202AE6">
      <w:pPr>
        <w:numPr>
          <w:ilvl w:val="1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Улучшение взаимоотношений между родителями и детьми подросткового возраста, снижение конфликтности и повышение доверия.</w:t>
      </w:r>
    </w:p>
    <w:p w14:paraId="58731479" w14:textId="48387928" w:rsidR="00536CAC" w:rsidRPr="00202AE6" w:rsidRDefault="006207EC" w:rsidP="00202AE6">
      <w:pPr>
        <w:numPr>
          <w:ilvl w:val="1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536CAC" w:rsidRPr="00202AE6" w:rsidSect="005F424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позитивной атмосферы в семье, способствующей личностному росту и развитию подростков.</w:t>
      </w:r>
    </w:p>
    <w:p w14:paraId="280BF21F" w14:textId="02204B87" w:rsidR="00E14926" w:rsidRPr="00202AE6" w:rsidRDefault="006207EC" w:rsidP="00202A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</w:t>
      </w:r>
      <w:r w:rsidR="00536CAC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сновное содержание</w:t>
      </w:r>
    </w:p>
    <w:p w14:paraId="104B4570" w14:textId="77777777" w:rsidR="00536CAC" w:rsidRPr="00202AE6" w:rsidRDefault="00536CA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D546A86" w14:textId="77777777" w:rsidR="00E14926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 и материалы:</w:t>
      </w:r>
    </w:p>
    <w:p w14:paraId="5A8779A9" w14:textId="06C3BF9E" w:rsidR="00E14926" w:rsidRPr="00202AE6" w:rsidRDefault="00536CAC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Проектор и экран.</w:t>
      </w:r>
    </w:p>
    <w:p w14:paraId="1A53204A" w14:textId="2BFE3A7C" w:rsidR="00E14926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Ноутбук с презентацией (формат </w:t>
      </w:r>
      <w:proofErr w:type="spellStart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</w:t>
      </w:r>
      <w:proofErr w:type="spellEnd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Point</w:t>
      </w:r>
      <w:proofErr w:type="spellEnd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020A6CD6" w14:textId="77777777" w:rsidR="00E14926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Флипчарт</w:t>
      </w:r>
      <w:proofErr w:type="spellEnd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доска.</w:t>
      </w:r>
    </w:p>
    <w:p w14:paraId="64FDF8D3" w14:textId="77777777" w:rsidR="00E14926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Маркеры.</w:t>
      </w:r>
    </w:p>
    <w:p w14:paraId="69A271DB" w14:textId="77777777" w:rsidR="00536CAC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Раздаточный материал:</w:t>
      </w:r>
    </w:p>
    <w:p w14:paraId="3BC93879" w14:textId="77777777" w:rsidR="00536CAC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Анкеты для самодиагностики (см. ниже).</w:t>
      </w:r>
    </w:p>
    <w:p w14:paraId="2841D46B" w14:textId="77777777" w:rsidR="00536CAC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Памятки с информацией о личных границах и способах их защиты.</w:t>
      </w:r>
    </w:p>
    <w:p w14:paraId="21439886" w14:textId="007ED794" w:rsidR="00E14926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Карточки с ситуациями для анализа (см. ниже).</w:t>
      </w:r>
    </w:p>
    <w:p w14:paraId="393F1EBA" w14:textId="77777777" w:rsidR="00E14926" w:rsidRPr="00202AE6" w:rsidRDefault="00E14926" w:rsidP="00202AE6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Бейджи с именами для участников.</w:t>
      </w:r>
    </w:p>
    <w:p w14:paraId="1E9AC8BF" w14:textId="77777777" w:rsidR="00536CAC" w:rsidRPr="00202AE6" w:rsidRDefault="00536CA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458A9B70" w14:textId="77777777" w:rsidR="00E14926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 проведения:</w:t>
      </w:r>
    </w:p>
    <w:p w14:paraId="331411A4" w14:textId="77777777" w:rsidR="00536CAC" w:rsidRPr="00202AE6" w:rsidRDefault="00536CA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179F7AB" w14:textId="54B4344E" w:rsidR="00E14926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Прив</w:t>
      </w:r>
      <w:r w:rsidR="005F4248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етствие и знакомство (10 минут).</w:t>
      </w:r>
    </w:p>
    <w:p w14:paraId="6F1F4F1C" w14:textId="77777777" w:rsidR="00E14926" w:rsidRPr="00202AE6" w:rsidRDefault="00E14926" w:rsidP="00202AE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Организатор приветствует участников, представляет тему родительской гостиной.</w:t>
      </w:r>
    </w:p>
    <w:p w14:paraId="1F2AC5E8" w14:textId="77777777" w:rsidR="00E14926" w:rsidRPr="00202AE6" w:rsidRDefault="00E14926" w:rsidP="00202AE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Краткое ознакомление участников друг с другом (можно использовать упражнение «Снежный ком», когда каждый участник называет свое имя и имя предыдущего участника).</w:t>
      </w:r>
    </w:p>
    <w:p w14:paraId="46F71BF0" w14:textId="77777777" w:rsidR="00E14926" w:rsidRPr="00202AE6" w:rsidRDefault="00E14926" w:rsidP="00202AE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Озвучивание цели и задач встречи.</w:t>
      </w:r>
    </w:p>
    <w:p w14:paraId="10F7AB0B" w14:textId="77777777" w:rsidR="00E14926" w:rsidRPr="00202AE6" w:rsidRDefault="00E14926" w:rsidP="00202AE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Установление правил работы (уважительное отношение друг к другу, активное участие, правило "поднятой руки", конфиденциальность).</w:t>
      </w:r>
    </w:p>
    <w:p w14:paraId="08698B35" w14:textId="6F82B249" w:rsidR="00E14926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Теоретический блок: Что т</w:t>
      </w:r>
      <w:r w:rsidR="005F4248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акое личные границы? (20 минут).</w:t>
      </w:r>
    </w:p>
    <w:p w14:paraId="16456622" w14:textId="77777777" w:rsidR="00536CAC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Презентация:</w:t>
      </w:r>
    </w:p>
    <w:p w14:paraId="774A3CB6" w14:textId="77777777" w:rsidR="00536CAC" w:rsidRPr="00202AE6" w:rsidRDefault="00E14926" w:rsidP="00202AE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личных границ (физические, эмоциональные, интеллектуальные, материальные, временные).</w:t>
      </w:r>
    </w:p>
    <w:p w14:paraId="3372661D" w14:textId="77777777" w:rsidR="00536CAC" w:rsidRPr="00202AE6" w:rsidRDefault="00E14926" w:rsidP="00202AE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Важность личных границ для психологического комфорта и здоровых отношений.</w:t>
      </w:r>
    </w:p>
    <w:p w14:paraId="5529527C" w14:textId="77777777" w:rsidR="00536CAC" w:rsidRPr="00202AE6" w:rsidRDefault="00E14926" w:rsidP="00202AE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Последствия нарушения личных границ (стресс, тревога, чувство вины, обида, агрессия).</w:t>
      </w:r>
    </w:p>
    <w:p w14:paraId="6A94AFA2" w14:textId="2D4E3571" w:rsidR="00E14926" w:rsidRPr="00202AE6" w:rsidRDefault="00E14926" w:rsidP="00202AE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Примеры ситуаций, связанных с нарушением личных границ (в отношениях с детьми, партнерами, коллегами).</w:t>
      </w:r>
    </w:p>
    <w:p w14:paraId="6522C2AD" w14:textId="7FDF1A25" w:rsidR="00E14926" w:rsidRPr="00202AE6" w:rsidRDefault="00536CA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Дискуссия.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Вопросы к родителям:</w:t>
      </w:r>
    </w:p>
    <w:p w14:paraId="1D56263D" w14:textId="77777777" w:rsidR="00536CAC" w:rsidRPr="00202AE6" w:rsidRDefault="00E14926" w:rsidP="00202AE6">
      <w:pPr>
        <w:pStyle w:val="a3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вы понимаете понятие «личные границы»?</w:t>
      </w:r>
    </w:p>
    <w:p w14:paraId="5858E9DA" w14:textId="77777777" w:rsidR="00536CAC" w:rsidRPr="00202AE6" w:rsidRDefault="00E14926" w:rsidP="00202AE6">
      <w:pPr>
        <w:pStyle w:val="a3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Зачем нужны личные границы?</w:t>
      </w:r>
    </w:p>
    <w:p w14:paraId="66BEAE9C" w14:textId="66104648" w:rsidR="00E14926" w:rsidRPr="00202AE6" w:rsidRDefault="00E14926" w:rsidP="00202AE6">
      <w:pPr>
        <w:pStyle w:val="a3"/>
        <w:numPr>
          <w:ilvl w:val="0"/>
          <w:numId w:val="3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личные границы, на ваш взгляд, наиболее часто нарушаются? Почему?</w:t>
      </w:r>
    </w:p>
    <w:p w14:paraId="3C3D8681" w14:textId="2DA07117" w:rsidR="00E14926" w:rsidRPr="00202AE6" w:rsidRDefault="00536CA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Практический блок 1.</w:t>
      </w:r>
      <w:r w:rsidR="00E14926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Диагн</w:t>
      </w:r>
      <w:r w:rsidR="005F4248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остика личных границ (20 минут).</w:t>
      </w:r>
    </w:p>
    <w:p w14:paraId="1F5DCD58" w14:textId="45CCAD79" w:rsidR="00E14926" w:rsidRPr="00202AE6" w:rsidRDefault="00536CAC" w:rsidP="00202AE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Самодиагностика.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Родителям предлагается заполнить анкету для самооценки состояния личных границ.</w:t>
      </w:r>
    </w:p>
    <w:p w14:paraId="6C9B7192" w14:textId="0CEFF2B4" w:rsidR="00E14926" w:rsidRPr="00202AE6" w:rsidRDefault="00536CAC" w:rsidP="00202AE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Обсуждение.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Добровольцы делятся своими наблюдениями. Ведущий обобщает результаты и акцентирует внимание на ключевых моментах.</w:t>
      </w:r>
    </w:p>
    <w:p w14:paraId="4B4AFDF7" w14:textId="77777777" w:rsidR="00536CAC" w:rsidRPr="00202AE6" w:rsidRDefault="00536CAC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2260EE9E" w14:textId="402CC08D" w:rsidR="00E14926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Практический блок 2: Отста</w:t>
      </w:r>
      <w:r w:rsidR="005F4248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ивание личных границ (30 минут).</w:t>
      </w:r>
    </w:p>
    <w:p w14:paraId="7BAEF18C" w14:textId="74F25CCF" w:rsidR="00E14926" w:rsidRPr="00202AE6" w:rsidRDefault="00536CAC" w:rsidP="00202AE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Работа в группах.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Родители делятся на небольшие группы (по 4-5 человек).</w:t>
      </w:r>
    </w:p>
    <w:p w14:paraId="01757303" w14:textId="40E03427" w:rsidR="00E14926" w:rsidRPr="00202AE6" w:rsidRDefault="00536CAC" w:rsidP="00202AE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Анализ ситуаций. 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Каждой группе предлагается карточка с ситуацией, в которой нарушаются личные границы. Задача группы – проанализировать ситуацию, определить, какие границы были нарушены, и найти способы их защиты.</w:t>
      </w:r>
    </w:p>
    <w:p w14:paraId="11C9E3FA" w14:textId="7799F473" w:rsidR="00E14926" w:rsidRPr="00202AE6" w:rsidRDefault="00536CAC" w:rsidP="00202AE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Ролевая игра (по желанию).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Одна из групп разыгрывает ситуацию, демонстрируя способы отстаивания личных границ. Другие участники дают обратную связь.</w:t>
      </w:r>
    </w:p>
    <w:p w14:paraId="093BB5E8" w14:textId="0EC67401" w:rsidR="00E14926" w:rsidRPr="00202AE6" w:rsidRDefault="00536CAC" w:rsidP="00202AE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Обсуждение.</w:t>
      </w:r>
      <w:r w:rsidR="00E14926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Обмен опытом, ответы на вопросы.</w:t>
      </w:r>
    </w:p>
    <w:p w14:paraId="52BE3A38" w14:textId="4D754D01" w:rsidR="00E14926" w:rsidRPr="00202AE6" w:rsidRDefault="00E14926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Практический блок 3: Личные границ</w:t>
      </w:r>
      <w:r w:rsidR="005F4248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ы и воспитание детей (20 минут).</w:t>
      </w:r>
    </w:p>
    <w:p w14:paraId="3E7DC04E" w14:textId="77777777" w:rsidR="005F4248" w:rsidRPr="00202AE6" w:rsidRDefault="00E14926" w:rsidP="00202AE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Мини-лекция</w:t>
      </w:r>
      <w:r w:rsidR="00153175"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153175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научить детей распознавать и уважать личные границы свои и других людей.</w:t>
      </w:r>
    </w:p>
    <w:p w14:paraId="1A8F2EF3" w14:textId="77777777" w:rsidR="005F4248" w:rsidRPr="00202AE6" w:rsidRDefault="00E14926" w:rsidP="00202AE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Важность установления четких правил и границ в семье.</w:t>
      </w:r>
    </w:p>
    <w:p w14:paraId="37339DF5" w14:textId="77777777" w:rsidR="005F4248" w:rsidRPr="00202AE6" w:rsidRDefault="00E14926" w:rsidP="00202AE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Последствия вседозволенности и </w:t>
      </w:r>
      <w:proofErr w:type="spellStart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гиперопеки</w:t>
      </w:r>
      <w:proofErr w:type="spellEnd"/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674D6C7" w14:textId="77777777" w:rsidR="005F4248" w:rsidRPr="00202AE6" w:rsidRDefault="00E14926" w:rsidP="00202AE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Примеры формирования адекватного восприятия личных границ у детей разного возраста.</w:t>
      </w:r>
    </w:p>
    <w:p w14:paraId="4124E955" w14:textId="1B603E4D" w:rsidR="00E14926" w:rsidRPr="00202AE6" w:rsidRDefault="00E14926" w:rsidP="00202AE6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Дискуссия: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Родители делятся своим опытом установления границ с детьми. Обсуждаются типичные ошибки и способы их решения.</w:t>
      </w:r>
    </w:p>
    <w:p w14:paraId="40182A43" w14:textId="426373F2" w:rsidR="00E14926" w:rsidRPr="00202AE6" w:rsidRDefault="005F4248" w:rsidP="00202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Завершение (10 минут).</w:t>
      </w:r>
    </w:p>
    <w:p w14:paraId="7A1A11A5" w14:textId="77777777" w:rsidR="00E14926" w:rsidRPr="00202AE6" w:rsidRDefault="00E14926" w:rsidP="00202AE6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Подведение итогов.</w:t>
      </w:r>
    </w:p>
    <w:p w14:paraId="5523E7D1" w14:textId="77777777" w:rsidR="00E14926" w:rsidRPr="00202AE6" w:rsidRDefault="00E14926" w:rsidP="00202AE6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 вопросы.</w:t>
      </w:r>
    </w:p>
    <w:p w14:paraId="5D8126F3" w14:textId="1C7F5489" w:rsidR="00E14926" w:rsidRPr="00202AE6" w:rsidRDefault="00E14926" w:rsidP="00202AE6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Рефлексия</w:t>
      </w:r>
      <w:r w:rsidR="00153175"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что</w:t>
      </w: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нового узнали? Что было полезным? Что планируете применить на практике?</w:t>
      </w:r>
    </w:p>
    <w:p w14:paraId="3EC012F1" w14:textId="77777777" w:rsidR="00E14926" w:rsidRPr="00202AE6" w:rsidRDefault="00E14926" w:rsidP="00202AE6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Раздача памяток с ключевой информацией и контактами полезных ресурсов.</w:t>
      </w:r>
    </w:p>
    <w:p w14:paraId="1CD22164" w14:textId="2BEC2EC2" w:rsidR="00536CAC" w:rsidRPr="00E43D8C" w:rsidRDefault="00E14926" w:rsidP="006D4028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536CAC" w:rsidRPr="00E43D8C" w:rsidSect="005F424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202A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Благодарность участникам за активное участие.</w:t>
      </w:r>
    </w:p>
    <w:p w14:paraId="1B30F0DF" w14:textId="056182CA" w:rsidR="005F4248" w:rsidRPr="00202AE6" w:rsidRDefault="005F4248" w:rsidP="006D40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F4248" w:rsidRPr="00202AE6" w:rsidSect="005F424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82474"/>
    <w:multiLevelType w:val="multilevel"/>
    <w:tmpl w:val="51047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D2D03"/>
    <w:multiLevelType w:val="hybridMultilevel"/>
    <w:tmpl w:val="5D5857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48663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C122D7"/>
    <w:multiLevelType w:val="multilevel"/>
    <w:tmpl w:val="8DA0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27036"/>
    <w:multiLevelType w:val="multilevel"/>
    <w:tmpl w:val="2676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C6EA0"/>
    <w:multiLevelType w:val="multilevel"/>
    <w:tmpl w:val="7DC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81015"/>
    <w:multiLevelType w:val="multilevel"/>
    <w:tmpl w:val="2D08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53222D"/>
    <w:multiLevelType w:val="multilevel"/>
    <w:tmpl w:val="A99C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6437F4"/>
    <w:multiLevelType w:val="multilevel"/>
    <w:tmpl w:val="7DC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9438F0"/>
    <w:multiLevelType w:val="multilevel"/>
    <w:tmpl w:val="35E4F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B9104A"/>
    <w:multiLevelType w:val="multilevel"/>
    <w:tmpl w:val="E440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D40F4D"/>
    <w:multiLevelType w:val="multilevel"/>
    <w:tmpl w:val="3ABC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3F0225"/>
    <w:multiLevelType w:val="multilevel"/>
    <w:tmpl w:val="DA0C7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6146B0"/>
    <w:multiLevelType w:val="multilevel"/>
    <w:tmpl w:val="04D49208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entative="1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entative="1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entative="1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entative="1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entative="1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entative="1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13">
    <w:nsid w:val="381E1693"/>
    <w:multiLevelType w:val="multilevel"/>
    <w:tmpl w:val="999A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D03B26"/>
    <w:multiLevelType w:val="multilevel"/>
    <w:tmpl w:val="CE6A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E96860"/>
    <w:multiLevelType w:val="multilevel"/>
    <w:tmpl w:val="015EC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703FC8"/>
    <w:multiLevelType w:val="multilevel"/>
    <w:tmpl w:val="2D520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86480B"/>
    <w:multiLevelType w:val="multilevel"/>
    <w:tmpl w:val="2E30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9D3FCC"/>
    <w:multiLevelType w:val="multilevel"/>
    <w:tmpl w:val="7DC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9B32AD"/>
    <w:multiLevelType w:val="multilevel"/>
    <w:tmpl w:val="B384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D063CA"/>
    <w:multiLevelType w:val="multilevel"/>
    <w:tmpl w:val="F864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1411EA"/>
    <w:multiLevelType w:val="multilevel"/>
    <w:tmpl w:val="04BAC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2D1D2F"/>
    <w:multiLevelType w:val="multilevel"/>
    <w:tmpl w:val="7376D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BA26C9"/>
    <w:multiLevelType w:val="multilevel"/>
    <w:tmpl w:val="3E362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69496F"/>
    <w:multiLevelType w:val="multilevel"/>
    <w:tmpl w:val="A87E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7F1DC6"/>
    <w:multiLevelType w:val="multilevel"/>
    <w:tmpl w:val="CDC0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1B1C31"/>
    <w:multiLevelType w:val="multilevel"/>
    <w:tmpl w:val="9972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2535B3"/>
    <w:multiLevelType w:val="multilevel"/>
    <w:tmpl w:val="A5DA1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6D4A87"/>
    <w:multiLevelType w:val="multilevel"/>
    <w:tmpl w:val="B66C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BB737B"/>
    <w:multiLevelType w:val="multilevel"/>
    <w:tmpl w:val="06A6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530BD0"/>
    <w:multiLevelType w:val="multilevel"/>
    <w:tmpl w:val="CD40A68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1">
    <w:nsid w:val="6FD62662"/>
    <w:multiLevelType w:val="multilevel"/>
    <w:tmpl w:val="5AF4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9D167B"/>
    <w:multiLevelType w:val="multilevel"/>
    <w:tmpl w:val="45FE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AA86296"/>
    <w:multiLevelType w:val="multilevel"/>
    <w:tmpl w:val="E17A9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B8240A"/>
    <w:multiLevelType w:val="multilevel"/>
    <w:tmpl w:val="CFD4A0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672BD4"/>
    <w:multiLevelType w:val="multilevel"/>
    <w:tmpl w:val="554E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30"/>
  </w:num>
  <w:num w:numId="5">
    <w:abstractNumId w:val="5"/>
  </w:num>
  <w:num w:numId="6">
    <w:abstractNumId w:val="27"/>
  </w:num>
  <w:num w:numId="7">
    <w:abstractNumId w:val="25"/>
  </w:num>
  <w:num w:numId="8">
    <w:abstractNumId w:val="13"/>
  </w:num>
  <w:num w:numId="9">
    <w:abstractNumId w:val="20"/>
  </w:num>
  <w:num w:numId="10">
    <w:abstractNumId w:val="12"/>
  </w:num>
  <w:num w:numId="11">
    <w:abstractNumId w:val="26"/>
  </w:num>
  <w:num w:numId="12">
    <w:abstractNumId w:val="28"/>
  </w:num>
  <w:num w:numId="13">
    <w:abstractNumId w:val="15"/>
  </w:num>
  <w:num w:numId="14">
    <w:abstractNumId w:val="8"/>
  </w:num>
  <w:num w:numId="15">
    <w:abstractNumId w:val="22"/>
  </w:num>
  <w:num w:numId="16">
    <w:abstractNumId w:val="3"/>
  </w:num>
  <w:num w:numId="17">
    <w:abstractNumId w:val="16"/>
  </w:num>
  <w:num w:numId="18">
    <w:abstractNumId w:val="14"/>
  </w:num>
  <w:num w:numId="19">
    <w:abstractNumId w:val="31"/>
  </w:num>
  <w:num w:numId="20">
    <w:abstractNumId w:val="2"/>
  </w:num>
  <w:num w:numId="21">
    <w:abstractNumId w:val="10"/>
  </w:num>
  <w:num w:numId="22">
    <w:abstractNumId w:val="17"/>
  </w:num>
  <w:num w:numId="23">
    <w:abstractNumId w:val="0"/>
  </w:num>
  <w:num w:numId="24">
    <w:abstractNumId w:val="35"/>
  </w:num>
  <w:num w:numId="25">
    <w:abstractNumId w:val="32"/>
  </w:num>
  <w:num w:numId="26">
    <w:abstractNumId w:val="29"/>
  </w:num>
  <w:num w:numId="27">
    <w:abstractNumId w:val="33"/>
  </w:num>
  <w:num w:numId="28">
    <w:abstractNumId w:val="11"/>
  </w:num>
  <w:num w:numId="29">
    <w:abstractNumId w:val="19"/>
  </w:num>
  <w:num w:numId="30">
    <w:abstractNumId w:val="21"/>
  </w:num>
  <w:num w:numId="31">
    <w:abstractNumId w:val="2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24"/>
  </w:num>
  <w:num w:numId="33">
    <w:abstractNumId w:val="34"/>
  </w:num>
  <w:num w:numId="34">
    <w:abstractNumId w:val="1"/>
  </w:num>
  <w:num w:numId="35">
    <w:abstractNumId w:val="18"/>
  </w:num>
  <w:num w:numId="36">
    <w:abstractNumId w:val="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51"/>
    <w:rsid w:val="00153175"/>
    <w:rsid w:val="00202AE6"/>
    <w:rsid w:val="00400D51"/>
    <w:rsid w:val="00536CAC"/>
    <w:rsid w:val="005F4248"/>
    <w:rsid w:val="006207EC"/>
    <w:rsid w:val="00643952"/>
    <w:rsid w:val="006D4028"/>
    <w:rsid w:val="00863F0A"/>
    <w:rsid w:val="008F5DB1"/>
    <w:rsid w:val="00A7141A"/>
    <w:rsid w:val="00AB3357"/>
    <w:rsid w:val="00B96E2A"/>
    <w:rsid w:val="00BC61C0"/>
    <w:rsid w:val="00C0105E"/>
    <w:rsid w:val="00C55785"/>
    <w:rsid w:val="00D87842"/>
    <w:rsid w:val="00E14926"/>
    <w:rsid w:val="00E43D8C"/>
    <w:rsid w:val="00F0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C181"/>
  <w15:chartTrackingRefBased/>
  <w15:docId w15:val="{AB4BFC44-1748-4F21-B387-85E22B1C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424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D40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5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90683">
              <w:marLeft w:val="45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C7A8A-B37D-4431-BBEE-A023812A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nach2.5</cp:lastModifiedBy>
  <cp:revision>6</cp:revision>
  <dcterms:created xsi:type="dcterms:W3CDTF">2025-11-28T03:15:00Z</dcterms:created>
  <dcterms:modified xsi:type="dcterms:W3CDTF">2026-01-14T03:43:00Z</dcterms:modified>
</cp:coreProperties>
</file>